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8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14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" w:right="36"/>
              <w:contextualSpacing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32"/>
                <w:szCs w:val="32"/>
                <w:lang w:eastAsia="zh-CN"/>
              </w:rPr>
              <w:t>中俄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32"/>
                <w:szCs w:val="32"/>
              </w:rPr>
              <w:t>商业论坛日程（草案）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" w:right="36"/>
              <w:contextualSpacing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6月14日 (星期五)</w:t>
            </w: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北京展览馆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6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00-09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56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签到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" w:right="36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09:00-09:30</w:t>
            </w:r>
          </w:p>
        </w:tc>
        <w:tc>
          <w:tcPr>
            <w:tcW w:w="1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56"/>
              <w:contextualSpacing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开幕式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" w:right="-256"/>
              <w:contextualSpacing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主办单位：伊尔库茨克州经济发展和工业部、俄罗斯联邦伊尔库茨克州工商会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" w:right="-256"/>
              <w:contextualSpacing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承办单位：东西伯利亚工商会、北京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国际商会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致辞: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-伊尔库茨克州州长    伊戈尔·伊万诺维奇·科布泽夫；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北京市贸促会党组书记、主任，北京国际商会会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长郭怀刚（待定）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-俄罗斯联邦驻中华人民共和国贸易代表   A.V. 达赫诺夫斯基（待定）；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-东西伯利亚工商会主席（伊尔库茨克州）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阿列克谢·伊万诺维奇·索伯列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4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09:30-09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介绍伊尔库茨克州的经济和投资潜力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报告人：伊尔库茨克州经济发展和工业部部长N.G.格尔顺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4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50-10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签订合同和合作协议。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4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10:30-12:00</w:t>
            </w:r>
          </w:p>
        </w:tc>
        <w:tc>
          <w:tcPr>
            <w:tcW w:w="1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B2B谈判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4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12:00-13:30</w:t>
            </w:r>
          </w:p>
        </w:tc>
        <w:tc>
          <w:tcPr>
            <w:tcW w:w="1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" w:right="28"/>
              <w:contextualSpacing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伊尔库茨克州州长午宴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（俄罗斯民间乐器演奏“贝加尔湖四重奏”）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4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13:30-1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:00</w:t>
            </w:r>
          </w:p>
        </w:tc>
        <w:tc>
          <w:tcPr>
            <w:tcW w:w="1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" w:right="28"/>
              <w:contextualSpacing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eastAsia="zh-CN"/>
              </w:rPr>
              <w:t>继续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</w:rPr>
              <w:t>B2B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eastAsia="zh-CN"/>
              </w:rPr>
              <w:t>谈判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6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:00</w:t>
            </w:r>
          </w:p>
        </w:tc>
        <w:tc>
          <w:tcPr>
            <w:tcW w:w="1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2"/>
              <w:contextualSpacing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论坛结束</w:t>
            </w:r>
          </w:p>
        </w:tc>
      </w:tr>
    </w:tbl>
    <w:p>
      <w:pPr>
        <w:rPr>
          <w:rFonts w:hint="default"/>
          <w:lang w:val="en-US" w:eastAsia="zh-CN"/>
        </w:rPr>
        <w:sectPr>
          <w:head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436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481"/>
        <w:gridCol w:w="2565"/>
        <w:gridCol w:w="2100"/>
        <w:gridCol w:w="2310"/>
        <w:gridCol w:w="1905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参会回执</w:t>
            </w:r>
          </w:p>
          <w:p>
            <w:pPr>
              <w:pStyle w:val="2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（中文）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（英文）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参会人姓名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（中英文）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参会人职务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（中英文）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6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0B23F3-778F-4D39-9200-A8BA5028CF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7F4BAA3-0777-4153-836F-E8CB3A792E74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6548F34-6DE7-4FB6-99BF-962ECC19D5E5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5BE5522-4AD6-4795-BC76-55824F2186A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67FB89D7-E1E6-4BF1-8022-9EED3C4CB8F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NWYwM2NjOWQxYTVmMjAyMDY4NjhlMDkyMTllOWQifQ=="/>
  </w:docVars>
  <w:rsids>
    <w:rsidRoot w:val="7FEB9548"/>
    <w:rsid w:val="034C4458"/>
    <w:rsid w:val="0F8C5DD4"/>
    <w:rsid w:val="10AC43E5"/>
    <w:rsid w:val="13FE2F4E"/>
    <w:rsid w:val="15FD4466"/>
    <w:rsid w:val="1C0A51E7"/>
    <w:rsid w:val="20831A0C"/>
    <w:rsid w:val="2A822749"/>
    <w:rsid w:val="2F257AB9"/>
    <w:rsid w:val="2FCA35C2"/>
    <w:rsid w:val="3452461E"/>
    <w:rsid w:val="356A12DA"/>
    <w:rsid w:val="39047736"/>
    <w:rsid w:val="3F696545"/>
    <w:rsid w:val="4AEA5FEB"/>
    <w:rsid w:val="59570D64"/>
    <w:rsid w:val="5F7B0302"/>
    <w:rsid w:val="61CF6553"/>
    <w:rsid w:val="62EB25D2"/>
    <w:rsid w:val="6BAD53E1"/>
    <w:rsid w:val="6BF95CAB"/>
    <w:rsid w:val="6EBC7B8F"/>
    <w:rsid w:val="6EEF1D13"/>
    <w:rsid w:val="752B15CB"/>
    <w:rsid w:val="7BEFD180"/>
    <w:rsid w:val="7BF57A4C"/>
    <w:rsid w:val="7EFB534E"/>
    <w:rsid w:val="7F6BFC51"/>
    <w:rsid w:val="7F76A9B8"/>
    <w:rsid w:val="7F7F8D80"/>
    <w:rsid w:val="7FEB9548"/>
    <w:rsid w:val="A6FF2245"/>
    <w:rsid w:val="BF3B3B51"/>
    <w:rsid w:val="BFED139A"/>
    <w:rsid w:val="CEDDB74B"/>
    <w:rsid w:val="DF7F6110"/>
    <w:rsid w:val="FF5D9E08"/>
    <w:rsid w:val="FF76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120" w:line="600" w:lineRule="exact"/>
      <w:jc w:val="left"/>
    </w:pPr>
    <w:rPr>
      <w:rFonts w:ascii="Times New Roman" w:hAnsi="Times New Roman" w:eastAsia="仿宋_GB2312"/>
      <w:kern w:val="0"/>
      <w:sz w:val="32"/>
      <w:szCs w:val="32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公文1"/>
    <w:basedOn w:val="1"/>
    <w:qFormat/>
    <w:uiPriority w:val="0"/>
    <w:pPr>
      <w:jc w:val="center"/>
    </w:pPr>
    <w:rPr>
      <w:rFonts w:eastAsia="微软雅黑" w:asciiTheme="minorAscii" w:hAnsiTheme="minorAscii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681</Words>
  <Characters>844</Characters>
  <Lines>0</Lines>
  <Paragraphs>0</Paragraphs>
  <TotalTime>1</TotalTime>
  <ScaleCrop>false</ScaleCrop>
  <LinksUpToDate>false</LinksUpToDate>
  <CharactersWithSpaces>923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2024-05-20T03:16:00Z</dcterms:created>
  <dc:creator>mczd</dc:creator>
  <cp:lastModifiedBy>提拉米苏</cp:lastModifiedBy>
  <cp:lastPrinted>2024-06-05T07:47:00Z</cp:lastPrinted>
  <dcterms:modified xsi:type="dcterms:W3CDTF">2024-06-11T08:24:42Z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12339D0D3AAB476093C6D5F3B1513B8F_12</vt:lpwstr>
  </property>
</Properties>
</file>